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C41F5B">
        <w:rPr>
          <w:b/>
        </w:rPr>
        <w:t>1</w:t>
      </w:r>
      <w:r w:rsidR="00946886">
        <w:rPr>
          <w:b/>
        </w:rPr>
        <w:t>1</w:t>
      </w:r>
      <w:r w:rsidR="005C5DA3">
        <w:rPr>
          <w:b/>
        </w:rPr>
        <w:t xml:space="preserve">. </w:t>
      </w:r>
      <w:r w:rsidR="00946886">
        <w:rPr>
          <w:b/>
        </w:rPr>
        <w:t>prosince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364603">
        <w:rPr>
          <w:b/>
        </w:rPr>
        <w:t>4</w:t>
      </w:r>
    </w:p>
    <w:p w:rsidR="0028493A" w:rsidRDefault="0028493A"/>
    <w:p w:rsidR="00254BA5" w:rsidRDefault="0028493A">
      <w:r>
        <w:t>Přítomny:</w:t>
      </w:r>
      <w:r w:rsidR="00DA4467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>, J. Čapková</w:t>
      </w:r>
      <w:r w:rsidR="00364603">
        <w:t xml:space="preserve">, </w:t>
      </w:r>
      <w:r>
        <w:t>z JVK Č. Budějovice,</w:t>
      </w:r>
      <w:r w:rsidR="007203CE" w:rsidRPr="00D96AD9">
        <w:t xml:space="preserve"> </w:t>
      </w:r>
      <w:r w:rsidR="00364603">
        <w:t>I. Troupová z </w:t>
      </w:r>
      <w:proofErr w:type="spellStart"/>
      <w:r w:rsidR="00364603">
        <w:t>MěK</w:t>
      </w:r>
      <w:proofErr w:type="spellEnd"/>
      <w:r w:rsidR="00364603">
        <w:t xml:space="preserve"> v Č. Krumlově, </w:t>
      </w:r>
      <w:r w:rsidR="001670E0">
        <w:t>J. Vavrušková z KMM Dačice</w:t>
      </w:r>
      <w:r w:rsidR="006A7B3B">
        <w:t>,</w:t>
      </w:r>
      <w:r w:rsidR="00536580">
        <w:t xml:space="preserve"> </w:t>
      </w:r>
      <w:r w:rsidR="00173ECC">
        <w:t>O. Švecová</w:t>
      </w:r>
      <w:r w:rsidR="003B0351">
        <w:t>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0957A5">
        <w:t>Š. Máchová z </w:t>
      </w:r>
      <w:proofErr w:type="spellStart"/>
      <w:r w:rsidR="000957A5">
        <w:t>MěK</w:t>
      </w:r>
      <w:proofErr w:type="spellEnd"/>
      <w:r w:rsidR="000957A5">
        <w:t xml:space="preserve"> v Milevsku,</w:t>
      </w:r>
      <w:r w:rsidR="003F444B">
        <w:t xml:space="preserve"> M. Šebestíková</w:t>
      </w:r>
      <w:r w:rsidR="000957A5">
        <w:t xml:space="preserve"> </w:t>
      </w:r>
      <w:r w:rsidR="009E0A68">
        <w:t>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364603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</w:p>
    <w:p w:rsidR="00946886" w:rsidRDefault="00946886"/>
    <w:p w:rsidR="005C5DA3" w:rsidRDefault="00946886">
      <w:r>
        <w:t xml:space="preserve">Omluvena: </w:t>
      </w:r>
      <w:r w:rsidR="00364603">
        <w:t xml:space="preserve">S. Koktavá z </w:t>
      </w:r>
      <w:proofErr w:type="spellStart"/>
      <w:r w:rsidR="00364603">
        <w:t>MěK</w:t>
      </w:r>
      <w:proofErr w:type="spellEnd"/>
      <w:r w:rsidR="00364603">
        <w:t xml:space="preserve"> Třeboň </w:t>
      </w:r>
    </w:p>
    <w:p w:rsidR="00C01780" w:rsidRDefault="00C01780" w:rsidP="00DF38F9"/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9B5396" w:rsidRPr="000957A5" w:rsidRDefault="00946886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Minimum obecního knihovníka</w:t>
      </w:r>
      <w:r w:rsidR="000957A5">
        <w:rPr>
          <w:b/>
        </w:rPr>
        <w:t xml:space="preserve"> </w:t>
      </w:r>
      <w:r w:rsidR="000957A5" w:rsidRPr="000957A5">
        <w:t xml:space="preserve">– </w:t>
      </w:r>
      <w:r>
        <w:t xml:space="preserve">kurz pro pracovníky malých knihoven bez knihovnického vzdělání probíhá v termínu od 30. září do 20. prosince. Přihlášeno bylo 39 aktivních účastníků, z toho 1 skončil v průběhu. Zatím 15 účastníků už má kurz ukončený a ostatní dokončují závěrečný test a hodnocení kurzu. </w:t>
      </w:r>
      <w:r w:rsidR="002051CD">
        <w:t xml:space="preserve">Kurz metodičky příliš nezatížil, účastníci byli většinu schopni zvládnout </w:t>
      </w:r>
      <w:r w:rsidR="005A69E4">
        <w:t xml:space="preserve">ho </w:t>
      </w:r>
      <w:r w:rsidR="002051CD">
        <w:t>samostatně. Ohlasy na něj jsou většinou kladné. Bylo nabídnuto společné předávání certifikátů v JVK, ale zatím projevil zájem jediný účastník. Ostatní si certifikáty vytisknou po splnění samostatně. Domluvili jsme další otevření kurzu od března do května.</w:t>
      </w:r>
    </w:p>
    <w:p w:rsidR="005B2B21" w:rsidRDefault="002051CD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Výkazy regionálních funkcí</w:t>
      </w:r>
      <w:r w:rsidR="003F444B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>výkaz nebyl změněn</w:t>
      </w:r>
      <w:r w:rsidR="00F608DC">
        <w:t>.</w:t>
      </w:r>
      <w:r>
        <w:t xml:space="preserve"> Je přílohou zápisu. Ředitelé vyplňují hodnocení přímo pro krajský úřad, výkaz RF tam jde také, ale zároveň se odesílá JVK a Knihovnickému institutu na vyhodnocení výkonů RF. Termín odevzd</w:t>
      </w:r>
      <w:r w:rsidR="00717C2F">
        <w:t>ání je do JVK 13. ledna 2025</w:t>
      </w:r>
      <w:r w:rsidR="005A69E4">
        <w:t>, vyúčtování dotace do 15. ledna 2025</w:t>
      </w:r>
      <w:r w:rsidR="00717C2F">
        <w:t>. Podrobné komentáře k RF stačí odevzdat s fotografiemi a zajímavostmi z knihoven do 24.</w:t>
      </w:r>
      <w:r w:rsidR="00462699">
        <w:t xml:space="preserve"> února 2025.</w:t>
      </w:r>
    </w:p>
    <w:p w:rsidR="000957A5" w:rsidRDefault="00717C2F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Plánované vzdělávání – </w:t>
      </w:r>
      <w:r w:rsidRPr="00717C2F">
        <w:t>29. ledna Portál knihovny.cz</w:t>
      </w:r>
      <w:r>
        <w:t xml:space="preserve"> – první plánované školení v roce 2025. Dále byla podána žádost do dotačního programu VISK2 na vzdělávání knihovníků. Plánovaná témata budou spíše knihovnická, některá on-line, některá mimo JVK (chystá se rekonstrukce budovy na Lidické). Pozvánky budou chodit postupně během roku.</w:t>
      </w:r>
    </w:p>
    <w:p w:rsidR="004A715C" w:rsidRPr="005405B2" w:rsidRDefault="00462699" w:rsidP="004A715C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Dotace VISK3 a MAS</w:t>
      </w:r>
      <w:r w:rsidR="000957A5">
        <w:rPr>
          <w:b/>
        </w:rPr>
        <w:t xml:space="preserve"> – </w:t>
      </w:r>
      <w:r w:rsidR="00BA0A7C" w:rsidRPr="005405B2">
        <w:t xml:space="preserve">10.12. byl poslední termín </w:t>
      </w:r>
      <w:r w:rsidR="005405B2" w:rsidRPr="005405B2">
        <w:t>na odeslání dotací do programu VISK3 a K21. Na rok 2025 bylo podáno přes 40 žádostí o dotace</w:t>
      </w:r>
      <w:r w:rsidR="005405B2">
        <w:t xml:space="preserve"> z jihočeských knihoven. Šlo především o zapojení do regionálního AKS, změny AKS a zahájení e-výpůjček. Zvyšuje se počet knihoven, které se rekonstruují díky dotačním programům </w:t>
      </w:r>
      <w:proofErr w:type="spellStart"/>
      <w:r w:rsidR="005405B2">
        <w:t>MASk</w:t>
      </w:r>
      <w:proofErr w:type="spellEnd"/>
      <w:r w:rsidR="005405B2">
        <w:t>.</w:t>
      </w:r>
    </w:p>
    <w:p w:rsidR="00E1469E" w:rsidRDefault="005405B2" w:rsidP="004A715C">
      <w:pPr>
        <w:pStyle w:val="Odstavecseseznamem"/>
        <w:numPr>
          <w:ilvl w:val="0"/>
          <w:numId w:val="7"/>
        </w:numPr>
      </w:pPr>
      <w:r>
        <w:rPr>
          <w:b/>
        </w:rPr>
        <w:t>Jihočeský knihovník za rok 2024</w:t>
      </w:r>
      <w:r w:rsidR="00F608DC">
        <w:rPr>
          <w:b/>
        </w:rPr>
        <w:t xml:space="preserve"> </w:t>
      </w:r>
      <w:r w:rsidR="00464B1D">
        <w:rPr>
          <w:b/>
        </w:rPr>
        <w:t>–</w:t>
      </w:r>
      <w:r w:rsidR="00F608DC">
        <w:t xml:space="preserve"> </w:t>
      </w:r>
      <w:r>
        <w:t xml:space="preserve">na březen se chystá valná hromada jihočeského </w:t>
      </w:r>
      <w:proofErr w:type="spellStart"/>
      <w:r>
        <w:t>SKIPu</w:t>
      </w:r>
      <w:proofErr w:type="spellEnd"/>
      <w:r>
        <w:t xml:space="preserve"> a v jejím průběhu plánujeme tradičně ocenit iniciativní a inspirující knihovníky. Nominace na ocenění posílejte do konce ledna.</w:t>
      </w:r>
    </w:p>
    <w:p w:rsidR="007232BD" w:rsidRDefault="005405B2" w:rsidP="008739DA">
      <w:pPr>
        <w:pStyle w:val="Odstavecseseznamem"/>
        <w:numPr>
          <w:ilvl w:val="0"/>
          <w:numId w:val="7"/>
        </w:numPr>
        <w:shd w:val="clear" w:color="auto" w:fill="FFFFFF"/>
        <w:rPr>
          <w:lang w:eastAsia="cs-CZ"/>
        </w:rPr>
      </w:pPr>
      <w:r w:rsidRPr="007232BD">
        <w:rPr>
          <w:b/>
        </w:rPr>
        <w:t>Statistiky knihoven –</w:t>
      </w:r>
      <w:r>
        <w:t xml:space="preserve"> v příštích letech nás čekají velké změny jednak ve výkazech knihoven, jednak v jejich zpracování a odesílání. Již v lednu 2025 můžou profesionální knihovny vyplňovat statistiky přímo do databáze </w:t>
      </w:r>
      <w:proofErr w:type="spellStart"/>
      <w:r>
        <w:t>NIPOSu</w:t>
      </w:r>
      <w:proofErr w:type="spellEnd"/>
      <w:r>
        <w:t xml:space="preserve">, kde je poté pověřené knihovny zkontrolují a potvrdí. Výkazy jde nahrávat také z výkazu KULT EXCEL 2024_profesional.xls. Ten je pro </w:t>
      </w:r>
      <w:proofErr w:type="spellStart"/>
      <w:r>
        <w:t>profi</w:t>
      </w:r>
      <w:proofErr w:type="spellEnd"/>
      <w:r>
        <w:t xml:space="preserve"> i </w:t>
      </w:r>
      <w:proofErr w:type="spellStart"/>
      <w:r>
        <w:t>neprofi</w:t>
      </w:r>
      <w:proofErr w:type="spellEnd"/>
      <w:r>
        <w:t xml:space="preserve"> knihovny k dispozici na adrese: </w:t>
      </w:r>
      <w:hyperlink r:id="rId5" w:history="1">
        <w:r w:rsidRPr="00F1060E">
          <w:rPr>
            <w:rStyle w:val="Hypertextovodkaz"/>
          </w:rPr>
          <w:t>https://ipk.nkp.cz/statistika-pruzkumy-dokumenty/statistiky</w:t>
        </w:r>
      </w:hyperlink>
      <w:r>
        <w:t xml:space="preserve"> a v příloze zápisu. Ke změnám proběhlo několik </w:t>
      </w:r>
      <w:proofErr w:type="spellStart"/>
      <w:r>
        <w:t>webinářů</w:t>
      </w:r>
      <w:proofErr w:type="spellEnd"/>
      <w:r>
        <w:t>, ještě probíhají další. Přílohou zápisu jsou také</w:t>
      </w:r>
      <w:r w:rsidR="005A69E4">
        <w:t xml:space="preserve"> prezentace k nastávajícím změnám. Největší změna pro statistiky za rok 2025 je nezapočítávání prolongací do výpůjček. Informujte obsluhované knihovny. Program </w:t>
      </w:r>
      <w:proofErr w:type="spellStart"/>
      <w:r w:rsidR="005A69E4">
        <w:t>StatExcel</w:t>
      </w:r>
      <w:proofErr w:type="spellEnd"/>
      <w:r w:rsidR="005A69E4">
        <w:t>, který využíváme v současné době poskytuje další analýzy a přehledy, vyhodnocování standardů apod. Proto je výhodné ho stále využívat. Statistiky z pověřených knihoven je potřeba odevzdat do krajské knihovny do 24. února 2025.</w:t>
      </w:r>
    </w:p>
    <w:p w:rsidR="005A69E4" w:rsidRPr="005A69E4" w:rsidRDefault="005A69E4" w:rsidP="00E65BB7">
      <w:pPr>
        <w:pStyle w:val="Odstavecseseznamem"/>
        <w:numPr>
          <w:ilvl w:val="0"/>
          <w:numId w:val="7"/>
        </w:numPr>
        <w:shd w:val="clear" w:color="auto" w:fill="FFFFFF"/>
      </w:pPr>
      <w:r w:rsidRPr="007232BD">
        <w:rPr>
          <w:b/>
        </w:rPr>
        <w:lastRenderedPageBreak/>
        <w:t>Půjčování zvukových knih –</w:t>
      </w:r>
      <w:r>
        <w:t xml:space="preserve"> pokud knihovny zahájily půjčování e-audioknih či audioknih, např. jen z výměnných souborů, je stále potřeba to nahlásit do adresáře knihoven. </w:t>
      </w:r>
      <w:r w:rsidRPr="005A69E4">
        <w:t>Od roku 2018 jsou údaje vztahující se k půjčování zvukových záznamů součástí databáze ADR:</w:t>
      </w:r>
      <w:r w:rsidR="007232BD">
        <w:t xml:space="preserve"> </w:t>
      </w:r>
      <w:hyperlink r:id="rId6" w:tgtFrame="_blank" w:history="1">
        <w:r w:rsidRPr="007232BD">
          <w:rPr>
            <w:rStyle w:val="Hypertextovodkaz"/>
            <w:color w:val="365F91" w:themeColor="accent1" w:themeShade="BF"/>
          </w:rPr>
          <w:t>http://aleph.nkp.cz/cze/adr</w:t>
        </w:r>
      </w:hyperlink>
      <w:r w:rsidR="007232BD" w:rsidRPr="007232BD">
        <w:rPr>
          <w:color w:val="365F91" w:themeColor="accent1" w:themeShade="BF"/>
        </w:rPr>
        <w:t xml:space="preserve"> . </w:t>
      </w:r>
      <w:r w:rsidRPr="005A69E4">
        <w:rPr>
          <w:rStyle w:val="v1link-external"/>
        </w:rPr>
        <w:t>Hlášení provedete aktualizací záznamu vaší knihovny v uvedené databázi. P</w:t>
      </w:r>
      <w:r w:rsidRPr="005A69E4">
        <w:t>odrobný návod, jak postupovat, naleznete zde</w:t>
      </w:r>
      <w:r w:rsidR="007232BD">
        <w:t xml:space="preserve">: </w:t>
      </w:r>
      <w:hyperlink r:id="rId7" w:tgtFrame="_blank" w:history="1">
        <w:r w:rsidRPr="007232BD">
          <w:rPr>
            <w:rStyle w:val="Hypertextovodkaz"/>
            <w:color w:val="365F91" w:themeColor="accent1" w:themeShade="BF"/>
          </w:rPr>
          <w:t>https://ipk.nkp.cz/docs/zvukove/pujcovani-zvukovych-zaznamu</w:t>
        </w:r>
      </w:hyperlink>
      <w:r w:rsidR="007232BD" w:rsidRPr="007232BD">
        <w:rPr>
          <w:color w:val="365F91" w:themeColor="accent1" w:themeShade="BF"/>
        </w:rPr>
        <w:t xml:space="preserve">. </w:t>
      </w:r>
      <w:bookmarkStart w:id="0" w:name="_GoBack"/>
      <w:bookmarkEnd w:id="0"/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</w:t>
      </w:r>
      <w:r w:rsidR="00851555">
        <w:t xml:space="preserve"> či AKS</w:t>
      </w:r>
      <w:r w:rsidR="0028493A">
        <w:t>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4A715C">
        <w:t>1</w:t>
      </w:r>
      <w:r w:rsidR="00462699">
        <w:t>2</w:t>
      </w:r>
      <w:r w:rsidR="00F83D5E">
        <w:t>.</w:t>
      </w:r>
      <w:r w:rsidR="00462699">
        <w:t>12</w:t>
      </w:r>
      <w:r w:rsidR="00355907">
        <w:t>.20</w:t>
      </w:r>
      <w:r w:rsidR="008D7900">
        <w:t>2</w:t>
      </w:r>
      <w:r w:rsidR="008C408F">
        <w:t>4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219A2"/>
    <w:rsid w:val="00033424"/>
    <w:rsid w:val="00034BD6"/>
    <w:rsid w:val="00046ACA"/>
    <w:rsid w:val="000957A5"/>
    <w:rsid w:val="00115D06"/>
    <w:rsid w:val="001540C4"/>
    <w:rsid w:val="00154567"/>
    <w:rsid w:val="00156E3C"/>
    <w:rsid w:val="001670E0"/>
    <w:rsid w:val="001717EC"/>
    <w:rsid w:val="00173ECC"/>
    <w:rsid w:val="001A6515"/>
    <w:rsid w:val="001B1211"/>
    <w:rsid w:val="001B374A"/>
    <w:rsid w:val="001D7193"/>
    <w:rsid w:val="001E6E89"/>
    <w:rsid w:val="001F033D"/>
    <w:rsid w:val="001F3286"/>
    <w:rsid w:val="002051CD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64603"/>
    <w:rsid w:val="00376C50"/>
    <w:rsid w:val="00392EC7"/>
    <w:rsid w:val="003A3D9D"/>
    <w:rsid w:val="003B0351"/>
    <w:rsid w:val="003F444B"/>
    <w:rsid w:val="00400061"/>
    <w:rsid w:val="00420809"/>
    <w:rsid w:val="00433135"/>
    <w:rsid w:val="00444E9F"/>
    <w:rsid w:val="00462699"/>
    <w:rsid w:val="00464B1D"/>
    <w:rsid w:val="00480090"/>
    <w:rsid w:val="00493382"/>
    <w:rsid w:val="004A715C"/>
    <w:rsid w:val="004B09C3"/>
    <w:rsid w:val="004D224E"/>
    <w:rsid w:val="0050120F"/>
    <w:rsid w:val="005055FB"/>
    <w:rsid w:val="0053654C"/>
    <w:rsid w:val="00536580"/>
    <w:rsid w:val="0054009A"/>
    <w:rsid w:val="005405B2"/>
    <w:rsid w:val="005463A4"/>
    <w:rsid w:val="005854CE"/>
    <w:rsid w:val="005A69E4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A7B3B"/>
    <w:rsid w:val="006B2B29"/>
    <w:rsid w:val="006F1D48"/>
    <w:rsid w:val="006F5797"/>
    <w:rsid w:val="006F7BAA"/>
    <w:rsid w:val="00717C2F"/>
    <w:rsid w:val="00717EFF"/>
    <w:rsid w:val="007203CE"/>
    <w:rsid w:val="007232BD"/>
    <w:rsid w:val="00753F20"/>
    <w:rsid w:val="007547AF"/>
    <w:rsid w:val="0079741C"/>
    <w:rsid w:val="007C2F64"/>
    <w:rsid w:val="007D0169"/>
    <w:rsid w:val="007E394E"/>
    <w:rsid w:val="007F212B"/>
    <w:rsid w:val="00800124"/>
    <w:rsid w:val="00806C9A"/>
    <w:rsid w:val="0082089B"/>
    <w:rsid w:val="0083577A"/>
    <w:rsid w:val="00842DBF"/>
    <w:rsid w:val="00845518"/>
    <w:rsid w:val="00851555"/>
    <w:rsid w:val="008560DC"/>
    <w:rsid w:val="00856383"/>
    <w:rsid w:val="00873917"/>
    <w:rsid w:val="008B6981"/>
    <w:rsid w:val="008C0B3F"/>
    <w:rsid w:val="008C408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46886"/>
    <w:rsid w:val="009B5396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0A7C"/>
    <w:rsid w:val="00BA6859"/>
    <w:rsid w:val="00BB20DE"/>
    <w:rsid w:val="00BD1F5E"/>
    <w:rsid w:val="00C01780"/>
    <w:rsid w:val="00C03AA2"/>
    <w:rsid w:val="00C41F5B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1469E"/>
    <w:rsid w:val="00E15312"/>
    <w:rsid w:val="00E3227E"/>
    <w:rsid w:val="00E83E49"/>
    <w:rsid w:val="00E83EFF"/>
    <w:rsid w:val="00EA7E70"/>
    <w:rsid w:val="00F3680D"/>
    <w:rsid w:val="00F51029"/>
    <w:rsid w:val="00F608DC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9ED145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5A69E4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1link-external">
    <w:name w:val="v1link-external"/>
    <w:basedOn w:val="Standardnpsmoodstavce"/>
    <w:rsid w:val="005A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k.nkp.cz/docs/zvukove/pujcovani-zvukovych-zazna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ph.nkp.cz/cze/adr" TargetMode="External"/><Relationship Id="rId5" Type="http://schemas.openxmlformats.org/officeDocument/2006/relationships/hyperlink" Target="https://ipk.nkp.cz/statistika-pruzkumy-dokumenty/statisti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4093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4</cp:revision>
  <cp:lastPrinted>1900-12-31T23:00:00Z</cp:lastPrinted>
  <dcterms:created xsi:type="dcterms:W3CDTF">2024-12-12T10:46:00Z</dcterms:created>
  <dcterms:modified xsi:type="dcterms:W3CDTF">2024-12-12T12:59:00Z</dcterms:modified>
</cp:coreProperties>
</file>